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E3BFF" w:rsidRDefault="001E0B19" w:rsidP="001E3BFF">
      <w:pPr>
        <w:jc w:val="center"/>
        <w:rPr>
          <w:b/>
          <w:sz w:val="56"/>
          <w:szCs w:val="56"/>
        </w:rPr>
      </w:pPr>
      <w:r w:rsidRPr="001E0B19">
        <w:rPr>
          <w:b/>
          <w:sz w:val="56"/>
          <w:szCs w:val="56"/>
        </w:rPr>
        <w:t>Механическая работа. Единицы работы.</w:t>
      </w:r>
    </w:p>
    <w:p w:rsidR="00146E8D" w:rsidRPr="001E3BFF" w:rsidRDefault="001E3BFF" w:rsidP="001E3BFF">
      <w:pPr>
        <w:rPr>
          <w:b/>
          <w:sz w:val="32"/>
          <w:szCs w:val="32"/>
        </w:rPr>
      </w:pPr>
      <w:r w:rsidRPr="001E3BFF">
        <w:rPr>
          <w:i/>
          <w:sz w:val="32"/>
          <w:szCs w:val="32"/>
        </w:rPr>
        <w:t>«</w:t>
      </w:r>
      <w:r w:rsidRPr="001E3BFF">
        <w:rPr>
          <w:rFonts w:ascii="Helvetica" w:hAnsi="Helvetica" w:cs="Helvetica"/>
          <w:i/>
          <w:color w:val="373737"/>
          <w:sz w:val="32"/>
          <w:szCs w:val="32"/>
          <w:shd w:val="clear" w:color="auto" w:fill="FFFFFF"/>
        </w:rPr>
        <w:t>Кто не умеет отдыхать, тот не может и хорошо работать</w:t>
      </w:r>
      <w:proofErr w:type="gramStart"/>
      <w:r w:rsidRPr="001E3BFF">
        <w:rPr>
          <w:rFonts w:ascii="Helvetica" w:hAnsi="Helvetica" w:cs="Helvetica"/>
          <w:i/>
          <w:color w:val="373737"/>
          <w:sz w:val="32"/>
          <w:szCs w:val="32"/>
          <w:shd w:val="clear" w:color="auto" w:fill="FFFFFF"/>
        </w:rPr>
        <w:t>.»</w:t>
      </w:r>
      <w:r>
        <w:rPr>
          <w:rFonts w:ascii="Helvetica" w:hAnsi="Helvetica" w:cs="Helvetica"/>
          <w:color w:val="373737"/>
          <w:sz w:val="32"/>
          <w:szCs w:val="32"/>
          <w:shd w:val="clear" w:color="auto" w:fill="FFFFFF"/>
        </w:rPr>
        <w:br/>
      </w:r>
      <w:proofErr w:type="gramEnd"/>
      <w:r w:rsidRPr="001E3BFF">
        <w:rPr>
          <w:i/>
          <w:sz w:val="32"/>
          <w:szCs w:val="32"/>
        </w:rPr>
        <w:t>Китайская пословица</w:t>
      </w:r>
      <w:r w:rsidRPr="001E3BFF">
        <w:rPr>
          <w:b/>
          <w:i/>
          <w:sz w:val="32"/>
          <w:szCs w:val="32"/>
        </w:rPr>
        <w:t>.</w:t>
      </w:r>
      <w:r w:rsidRPr="001E3BFF">
        <w:rPr>
          <w:b/>
          <w:sz w:val="32"/>
          <w:szCs w:val="32"/>
        </w:rPr>
        <w:br/>
      </w:r>
    </w:p>
    <w:p w:rsidR="001E0B19" w:rsidRDefault="001E0B19" w:rsidP="00E21C38">
      <w:pPr>
        <w:shd w:val="clear" w:color="auto" w:fill="FFFFFF"/>
        <w:spacing w:before="100" w:beforeAutospacing="1" w:after="24" w:line="288" w:lineRule="atLeast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1) Что такое «</w:t>
      </w:r>
      <w:r w:rsidRPr="001E0B19">
        <w:rPr>
          <w:b/>
          <w:i/>
          <w:sz w:val="32"/>
          <w:szCs w:val="32"/>
        </w:rPr>
        <w:t>работа</w:t>
      </w:r>
      <w:r>
        <w:rPr>
          <w:b/>
          <w:sz w:val="32"/>
          <w:szCs w:val="32"/>
        </w:rPr>
        <w:t>»?</w:t>
      </w:r>
      <w:r>
        <w:rPr>
          <w:b/>
          <w:sz w:val="32"/>
          <w:szCs w:val="32"/>
        </w:rPr>
        <w:br/>
        <w:t>В нашей повседневной жизни мы часто встречаем слово «</w:t>
      </w:r>
      <w:r w:rsidRPr="001E0B19">
        <w:rPr>
          <w:b/>
          <w:i/>
          <w:sz w:val="32"/>
          <w:szCs w:val="32"/>
        </w:rPr>
        <w:t>работа</w:t>
      </w:r>
      <w:r>
        <w:rPr>
          <w:b/>
          <w:sz w:val="32"/>
          <w:szCs w:val="32"/>
        </w:rPr>
        <w:t xml:space="preserve">». Умственная работа, физическая работа, работа дома. Но </w:t>
      </w:r>
      <w:proofErr w:type="gramStart"/>
      <w:r>
        <w:rPr>
          <w:b/>
          <w:sz w:val="32"/>
          <w:szCs w:val="32"/>
        </w:rPr>
        <w:t>что</w:t>
      </w:r>
      <w:proofErr w:type="gramEnd"/>
      <w:r>
        <w:rPr>
          <w:b/>
          <w:sz w:val="32"/>
          <w:szCs w:val="32"/>
        </w:rPr>
        <w:t xml:space="preserve"> же означает слово «</w:t>
      </w:r>
      <w:r w:rsidRPr="001E0B19">
        <w:rPr>
          <w:b/>
          <w:i/>
          <w:sz w:val="32"/>
          <w:szCs w:val="32"/>
        </w:rPr>
        <w:t>работа</w:t>
      </w:r>
      <w:r>
        <w:rPr>
          <w:b/>
          <w:sz w:val="32"/>
          <w:szCs w:val="32"/>
        </w:rPr>
        <w:t>»:</w:t>
      </w:r>
    </w:p>
    <w:p w:rsidR="001E0B19" w:rsidRPr="00027655" w:rsidRDefault="001E0B19" w:rsidP="001E0B19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>
        <w:rPr>
          <w:b/>
          <w:sz w:val="32"/>
          <w:szCs w:val="32"/>
        </w:rPr>
        <w:br/>
      </w:r>
      <w:r w:rsidRPr="00027655">
        <w:rPr>
          <w:rFonts w:asciiTheme="majorHAnsi" w:hAnsiTheme="majorHAnsi" w:cs="Arial"/>
          <w:i/>
          <w:sz w:val="32"/>
          <w:szCs w:val="32"/>
        </w:rPr>
        <w:t>*Работа</w:t>
      </w:r>
      <w:r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— </w:t>
      </w:r>
      <w:proofErr w:type="gramStart"/>
      <w:r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де</w:t>
      </w:r>
      <w:proofErr w:type="gramEnd"/>
      <w:r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ятельность человека; направленная на создание ценностей либо на удовлетворение потребностей других людей.</w:t>
      </w:r>
    </w:p>
    <w:p w:rsidR="001E0B19" w:rsidRPr="001E0B19" w:rsidRDefault="001E0B19" w:rsidP="001E0B19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027655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*</w:t>
      </w:r>
      <w:r w:rsidRPr="001E0B19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Работа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— функционирование какой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-либо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системы, </w:t>
      </w:r>
      <w:r w:rsidRPr="00027655">
        <w:rPr>
          <w:rFonts w:asciiTheme="majorHAnsi" w:eastAsia="Times New Roman" w:hAnsiTheme="majorHAnsi" w:cs="Arial"/>
          <w:sz w:val="32"/>
          <w:szCs w:val="32"/>
          <w:lang w:eastAsia="ru-RU"/>
        </w:rPr>
        <w:t>механизма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или организма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.</w:t>
      </w:r>
    </w:p>
    <w:p w:rsidR="001E0B19" w:rsidRPr="001E0B19" w:rsidRDefault="001E0B19" w:rsidP="001E0B19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027655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*</w:t>
      </w:r>
      <w:r w:rsidRPr="001E0B19">
        <w:rPr>
          <w:rFonts w:asciiTheme="majorHAnsi" w:eastAsia="Times New Roman" w:hAnsiTheme="majorHAnsi" w:cs="Arial"/>
          <w:i/>
          <w:color w:val="000000"/>
          <w:sz w:val="32"/>
          <w:szCs w:val="32"/>
          <w:lang w:eastAsia="ru-RU"/>
        </w:rPr>
        <w:t>Работа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 — то, что может быть сделано, изготовлено, произведение какого-либо труда, готовая продукция.</w:t>
      </w:r>
    </w:p>
    <w:p w:rsidR="001E0B19" w:rsidRPr="00027655" w:rsidRDefault="001E0B19" w:rsidP="00E21C38">
      <w:pPr>
        <w:shd w:val="clear" w:color="auto" w:fill="FFFFFF"/>
        <w:spacing w:before="100" w:beforeAutospacing="1" w:after="24" w:line="288" w:lineRule="atLeast"/>
        <w:ind w:left="360"/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</w:pPr>
      <w:r w:rsidRPr="00027655">
        <w:rPr>
          <w:rFonts w:asciiTheme="majorHAnsi" w:eastAsia="Times New Roman" w:hAnsiTheme="majorHAnsi" w:cs="Arial"/>
          <w:i/>
          <w:sz w:val="32"/>
          <w:szCs w:val="32"/>
          <w:lang w:eastAsia="ru-RU"/>
        </w:rPr>
        <w:t>*Работа</w:t>
      </w:r>
      <w:r w:rsidRPr="001E0B19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> — место, где работник осуществляет трудовую деятельность.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asciiTheme="majorHAnsi" w:eastAsia="Times New Roman" w:hAnsiTheme="majorHAnsi" w:cs="Arial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2064422" cy="2562225"/>
            <wp:effectExtent l="19050" t="0" r="0" b="0"/>
            <wp:docPr id="4" name="Рисунок 3" descr="rabota s vozrazheniy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bota s vozrazheniyam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422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br/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Однако в физике понятие «</w:t>
      </w:r>
      <w:r w:rsidR="00027655" w:rsidRPr="00027655">
        <w:rPr>
          <w:rFonts w:eastAsia="Times New Roman" w:cstheme="minorHAnsi"/>
          <w:i/>
          <w:color w:val="000000"/>
          <w:sz w:val="32"/>
          <w:szCs w:val="32"/>
          <w:lang w:eastAsia="ru-RU"/>
        </w:rPr>
        <w:t>работа»</w:t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несколько отличается </w:t>
      </w:r>
      <w:proofErr w:type="gramStart"/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от</w:t>
      </w:r>
      <w:proofErr w:type="gramEnd"/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привычного нам. Это определенная величина, соответственно </w:t>
      </w:r>
      <w:r w:rsidR="00027655" w:rsidRPr="00027655">
        <w:rPr>
          <w:rFonts w:asciiTheme="majorHAnsi" w:eastAsia="Times New Roman" w:hAnsiTheme="majorHAnsi" w:cs="Arial"/>
          <w:color w:val="000000"/>
          <w:sz w:val="32"/>
          <w:szCs w:val="32"/>
          <w:lang w:eastAsia="ru-RU"/>
        </w:rPr>
        <w:t xml:space="preserve">ее </w:t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можно измерить. В физике, прежде всего, изучают понятие «</w:t>
      </w:r>
      <w:r w:rsidR="00027655" w:rsidRPr="00027655">
        <w:rPr>
          <w:rFonts w:eastAsia="Times New Roman" w:cstheme="minorHAnsi"/>
          <w:b/>
          <w:i/>
          <w:color w:val="000000"/>
          <w:sz w:val="32"/>
          <w:szCs w:val="32"/>
          <w:lang w:eastAsia="ru-RU"/>
        </w:rPr>
        <w:t>механической работы</w:t>
      </w:r>
      <w:r w:rsidR="00027655" w:rsidRPr="00027655">
        <w:rPr>
          <w:rFonts w:eastAsia="Times New Roman" w:cstheme="minorHAnsi"/>
          <w:color w:val="000000"/>
          <w:sz w:val="32"/>
          <w:szCs w:val="32"/>
          <w:lang w:eastAsia="ru-RU"/>
        </w:rPr>
        <w:t>»</w:t>
      </w:r>
    </w:p>
    <w:p w:rsidR="00027655" w:rsidRPr="001E0B19" w:rsidRDefault="00027655" w:rsidP="001E0B19">
      <w:pPr>
        <w:shd w:val="clear" w:color="auto" w:fill="FFFFFF"/>
        <w:spacing w:before="100" w:beforeAutospacing="1" w:after="24" w:line="288" w:lineRule="atLeast"/>
        <w:ind w:left="36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27655" w:rsidRDefault="00027655" w:rsidP="001E0B19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2) Примеры </w:t>
      </w:r>
      <w:r w:rsidRPr="00027655">
        <w:rPr>
          <w:b/>
          <w:i/>
          <w:sz w:val="32"/>
          <w:szCs w:val="32"/>
        </w:rPr>
        <w:t>механической работы</w:t>
      </w:r>
      <w:r>
        <w:rPr>
          <w:b/>
          <w:i/>
          <w:sz w:val="32"/>
          <w:szCs w:val="32"/>
        </w:rPr>
        <w:t>.</w:t>
      </w:r>
      <w:r>
        <w:rPr>
          <w:b/>
          <w:i/>
          <w:sz w:val="32"/>
          <w:szCs w:val="32"/>
        </w:rPr>
        <w:br/>
      </w:r>
      <w:r>
        <w:rPr>
          <w:b/>
          <w:i/>
          <w:sz w:val="32"/>
          <w:szCs w:val="32"/>
        </w:rPr>
        <w:br/>
      </w:r>
      <w:r>
        <w:rPr>
          <w:b/>
          <w:i/>
          <w:sz w:val="32"/>
          <w:szCs w:val="32"/>
        </w:rPr>
        <w:br/>
      </w:r>
      <w:r>
        <w:rPr>
          <w:b/>
          <w:i/>
          <w:sz w:val="32"/>
          <w:szCs w:val="32"/>
        </w:rPr>
        <w:br/>
      </w:r>
      <w:r>
        <w:rPr>
          <w:sz w:val="32"/>
          <w:szCs w:val="32"/>
        </w:rPr>
        <w:t xml:space="preserve">При движении автомобиля совершается </w:t>
      </w:r>
      <w:r>
        <w:rPr>
          <w:i/>
          <w:sz w:val="32"/>
          <w:szCs w:val="32"/>
        </w:rPr>
        <w:t>механическая работа</w:t>
      </w:r>
      <w:r>
        <w:rPr>
          <w:sz w:val="32"/>
          <w:szCs w:val="32"/>
        </w:rPr>
        <w:t xml:space="preserve">. При выстреле из пистолета сила давления газов пороха совершает </w:t>
      </w:r>
      <w:r>
        <w:rPr>
          <w:i/>
          <w:sz w:val="32"/>
          <w:szCs w:val="32"/>
        </w:rPr>
        <w:t>работу</w:t>
      </w:r>
      <w:r>
        <w:rPr>
          <w:sz w:val="32"/>
          <w:szCs w:val="32"/>
        </w:rPr>
        <w:t xml:space="preserve"> – передвигает пулю вдоль ствола, скорость пули тем самым значительно увеличивается.</w:t>
      </w:r>
    </w:p>
    <w:p w:rsidR="000449FA" w:rsidRDefault="00027655" w:rsidP="000449FA">
      <w:pPr>
        <w:rPr>
          <w:sz w:val="32"/>
          <w:szCs w:val="32"/>
          <w:u w:val="single"/>
        </w:rPr>
      </w:pPr>
      <w:r w:rsidRPr="000449FA">
        <w:rPr>
          <w:sz w:val="32"/>
          <w:szCs w:val="32"/>
        </w:rPr>
        <w:br/>
        <w:t xml:space="preserve">Из данных примеров можно сделать вывод: </w:t>
      </w:r>
      <w:r w:rsidRPr="000449FA">
        <w:rPr>
          <w:i/>
          <w:sz w:val="32"/>
          <w:szCs w:val="32"/>
          <w:u w:val="single"/>
        </w:rPr>
        <w:t xml:space="preserve">механическая работа </w:t>
      </w:r>
      <w:r w:rsidRPr="000449FA">
        <w:rPr>
          <w:sz w:val="32"/>
          <w:szCs w:val="32"/>
          <w:u w:val="single"/>
        </w:rPr>
        <w:t>совершается тогда, когда тело перемещается под действием силы.</w:t>
      </w:r>
      <w:r w:rsidR="000449FA" w:rsidRPr="000449FA">
        <w:rPr>
          <w:sz w:val="32"/>
          <w:szCs w:val="32"/>
          <w:u w:val="single"/>
        </w:rPr>
        <w:br/>
      </w:r>
      <w:r w:rsidR="004668EF">
        <w:rPr>
          <w:noProof/>
          <w:sz w:val="32"/>
          <w:szCs w:val="32"/>
          <w:lang w:eastAsia="ru-RU"/>
        </w:rPr>
        <w:drawing>
          <wp:inline distT="0" distB="0" distL="0" distR="0">
            <wp:extent cx="2590800" cy="1457325"/>
            <wp:effectExtent l="19050" t="0" r="0" b="0"/>
            <wp:docPr id="1" name="Рисунок 5" descr="06d-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d-i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9FA" w:rsidRPr="000449FA">
        <w:rPr>
          <w:sz w:val="32"/>
          <w:szCs w:val="32"/>
          <w:u w:val="single"/>
        </w:rPr>
        <w:br/>
      </w:r>
      <w:r w:rsidR="000449FA" w:rsidRPr="000449FA">
        <w:rPr>
          <w:i/>
          <w:sz w:val="32"/>
          <w:szCs w:val="32"/>
        </w:rPr>
        <w:t>Механическая работа</w:t>
      </w:r>
      <w:r w:rsidR="000449FA" w:rsidRPr="000449FA">
        <w:rPr>
          <w:sz w:val="32"/>
          <w:szCs w:val="32"/>
        </w:rPr>
        <w:t xml:space="preserve"> совершается еще тогда, когда сила действуя </w:t>
      </w:r>
      <w:r w:rsidR="000449FA" w:rsidRPr="000449FA">
        <w:rPr>
          <w:sz w:val="32"/>
          <w:szCs w:val="32"/>
        </w:rPr>
        <w:lastRenderedPageBreak/>
        <w:t>на данное тело (</w:t>
      </w:r>
      <w:proofErr w:type="gramStart"/>
      <w:r w:rsidR="000449FA" w:rsidRPr="000449FA">
        <w:rPr>
          <w:sz w:val="32"/>
          <w:szCs w:val="32"/>
        </w:rPr>
        <w:t>например</w:t>
      </w:r>
      <w:proofErr w:type="gramEnd"/>
      <w:r w:rsidR="000449FA" w:rsidRPr="000449FA">
        <w:rPr>
          <w:sz w:val="32"/>
          <w:szCs w:val="32"/>
        </w:rPr>
        <w:t xml:space="preserve"> сила притяжения), наоборот уменьшает скорость его передвижения. Если мы захотим передвинуть стиральную машину, мы со всей своей силой на него давим, однако если силы у нас недостаточно и он в движение не приходит – никакой </w:t>
      </w:r>
      <w:r w:rsidR="000449FA" w:rsidRPr="000449FA">
        <w:rPr>
          <w:i/>
          <w:sz w:val="32"/>
          <w:szCs w:val="32"/>
        </w:rPr>
        <w:t>работы</w:t>
      </w:r>
      <w:r w:rsidR="000449FA" w:rsidRPr="000449FA">
        <w:rPr>
          <w:sz w:val="32"/>
          <w:szCs w:val="32"/>
        </w:rPr>
        <w:t xml:space="preserve"> мы не совершаем.</w:t>
      </w:r>
      <w:r w:rsidR="000449FA" w:rsidRPr="000449FA">
        <w:rPr>
          <w:sz w:val="32"/>
          <w:szCs w:val="32"/>
        </w:rPr>
        <w:br/>
        <w:t xml:space="preserve">Если тело движется </w:t>
      </w:r>
      <w:proofErr w:type="gramStart"/>
      <w:r w:rsidR="000449FA" w:rsidRPr="000449FA">
        <w:rPr>
          <w:sz w:val="32"/>
          <w:szCs w:val="32"/>
        </w:rPr>
        <w:t>без</w:t>
      </w:r>
      <w:proofErr w:type="gramEnd"/>
      <w:r w:rsidR="000449FA" w:rsidRPr="000449FA">
        <w:rPr>
          <w:sz w:val="32"/>
          <w:szCs w:val="32"/>
        </w:rPr>
        <w:t xml:space="preserve"> </w:t>
      </w:r>
      <w:proofErr w:type="gramStart"/>
      <w:r w:rsidR="000449FA" w:rsidRPr="000449FA">
        <w:rPr>
          <w:sz w:val="32"/>
          <w:szCs w:val="32"/>
        </w:rPr>
        <w:t>участие</w:t>
      </w:r>
      <w:proofErr w:type="gramEnd"/>
      <w:r w:rsidR="000449FA" w:rsidRPr="000449FA">
        <w:rPr>
          <w:sz w:val="32"/>
          <w:szCs w:val="32"/>
        </w:rPr>
        <w:t xml:space="preserve"> какой-либо силы (допустим по инерции), то </w:t>
      </w:r>
      <w:r w:rsidR="000449FA" w:rsidRPr="000449FA">
        <w:rPr>
          <w:i/>
          <w:sz w:val="32"/>
          <w:szCs w:val="32"/>
        </w:rPr>
        <w:t>механическая работа</w:t>
      </w:r>
      <w:r w:rsidR="000449FA" w:rsidRPr="000449FA">
        <w:rPr>
          <w:sz w:val="32"/>
          <w:szCs w:val="32"/>
        </w:rPr>
        <w:t xml:space="preserve"> также не совершается.</w:t>
      </w:r>
      <w:r w:rsidR="000449FA" w:rsidRPr="000449FA">
        <w:rPr>
          <w:sz w:val="32"/>
          <w:szCs w:val="32"/>
        </w:rPr>
        <w:br/>
      </w:r>
      <w:r w:rsidR="001E3BFF">
        <w:rPr>
          <w:noProof/>
          <w:sz w:val="32"/>
          <w:szCs w:val="32"/>
          <w:lang w:eastAsia="ru-RU"/>
        </w:rPr>
        <w:drawing>
          <wp:inline distT="0" distB="0" distL="0" distR="0">
            <wp:extent cx="3600450" cy="1362075"/>
            <wp:effectExtent l="19050" t="0" r="0" b="0"/>
            <wp:docPr id="13" name="Рисунок 12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9FA" w:rsidRPr="000449FA">
        <w:rPr>
          <w:sz w:val="32"/>
          <w:szCs w:val="32"/>
        </w:rPr>
        <w:br/>
        <w:t xml:space="preserve"> </w:t>
      </w:r>
      <w:r w:rsidR="000449FA" w:rsidRPr="000449FA">
        <w:rPr>
          <w:i/>
          <w:sz w:val="32"/>
          <w:szCs w:val="32"/>
          <w:u w:val="single"/>
        </w:rPr>
        <w:t>Механическая работа</w:t>
      </w:r>
      <w:r w:rsidR="000449FA" w:rsidRPr="000449FA">
        <w:rPr>
          <w:sz w:val="32"/>
          <w:szCs w:val="32"/>
          <w:u w:val="single"/>
        </w:rPr>
        <w:t xml:space="preserve"> совершается только тогда, когда на тело действует </w:t>
      </w:r>
      <w:proofErr w:type="gramStart"/>
      <w:r w:rsidR="000449FA" w:rsidRPr="000449FA">
        <w:rPr>
          <w:sz w:val="32"/>
          <w:szCs w:val="32"/>
          <w:u w:val="single"/>
        </w:rPr>
        <w:t>сила</w:t>
      </w:r>
      <w:proofErr w:type="gramEnd"/>
      <w:r w:rsidR="000449FA" w:rsidRPr="000449FA">
        <w:rPr>
          <w:sz w:val="32"/>
          <w:szCs w:val="32"/>
          <w:u w:val="single"/>
        </w:rPr>
        <w:t xml:space="preserve"> и оно перемещается в пространстве.</w:t>
      </w:r>
    </w:p>
    <w:p w:rsidR="001E3BFF" w:rsidRPr="001624D8" w:rsidRDefault="000449FA" w:rsidP="000449FA">
      <w:pPr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Легко понять – чем больше сила действует на тело и чем длиннее путь, который ему нужно пройти под действием этой силы, тем больше совершается </w:t>
      </w:r>
      <w:r w:rsidRPr="000449FA">
        <w:rPr>
          <w:i/>
          <w:sz w:val="32"/>
          <w:szCs w:val="32"/>
        </w:rPr>
        <w:t>работа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b/>
          <w:i/>
          <w:sz w:val="32"/>
          <w:szCs w:val="32"/>
          <w:u w:val="single"/>
        </w:rPr>
        <w:t>Механическая работа всегда прямо пропорциональна приложенной силе и прямо пропорциональна пройденному пути.</w:t>
      </w:r>
      <w:r w:rsidR="001E3BFF">
        <w:rPr>
          <w:b/>
          <w:i/>
          <w:sz w:val="32"/>
          <w:szCs w:val="32"/>
          <w:u w:val="single"/>
        </w:rPr>
        <w:br/>
      </w:r>
      <w:r w:rsidR="001E3BFF">
        <w:rPr>
          <w:b/>
          <w:i/>
          <w:sz w:val="32"/>
          <w:szCs w:val="32"/>
          <w:u w:val="single"/>
        </w:rPr>
        <w:br/>
      </w:r>
      <w:r w:rsidR="001E3BFF">
        <w:rPr>
          <w:i/>
          <w:sz w:val="32"/>
          <w:szCs w:val="32"/>
        </w:rPr>
        <w:t xml:space="preserve">Механическую работу </w:t>
      </w:r>
      <w:r w:rsidR="001E3BFF">
        <w:rPr>
          <w:sz w:val="32"/>
          <w:szCs w:val="32"/>
        </w:rPr>
        <w:t xml:space="preserve">измеряют </w:t>
      </w:r>
      <w:r w:rsidR="004668EF">
        <w:rPr>
          <w:sz w:val="32"/>
          <w:szCs w:val="32"/>
        </w:rPr>
        <w:t>формулой, приведенной ниже:</w:t>
      </w:r>
      <w:r w:rsidR="001E3BFF">
        <w:rPr>
          <w:sz w:val="32"/>
          <w:szCs w:val="32"/>
        </w:rPr>
        <w:br/>
      </w:r>
      <w:r w:rsidR="001E3BFF" w:rsidRPr="001E3BFF">
        <w:rPr>
          <w:b/>
          <w:i/>
          <w:sz w:val="32"/>
          <w:szCs w:val="32"/>
        </w:rPr>
        <w:t>работа</w:t>
      </w:r>
      <w:r w:rsidR="001E3BFF" w:rsidRPr="001624D8">
        <w:rPr>
          <w:b/>
          <w:i/>
          <w:sz w:val="32"/>
          <w:szCs w:val="32"/>
        </w:rPr>
        <w:t xml:space="preserve"> </w:t>
      </w:r>
      <w:r w:rsidR="001E3BFF" w:rsidRPr="001E3BFF">
        <w:rPr>
          <w:b/>
          <w:i/>
          <w:sz w:val="32"/>
          <w:szCs w:val="32"/>
        </w:rPr>
        <w:t>=</w:t>
      </w:r>
      <w:r w:rsidR="001E3BFF" w:rsidRPr="001624D8">
        <w:rPr>
          <w:b/>
          <w:i/>
          <w:sz w:val="32"/>
          <w:szCs w:val="32"/>
        </w:rPr>
        <w:t xml:space="preserve"> </w:t>
      </w:r>
      <w:r w:rsidR="001E3BFF" w:rsidRPr="001E3BFF">
        <w:rPr>
          <w:b/>
          <w:i/>
          <w:sz w:val="32"/>
          <w:szCs w:val="32"/>
        </w:rPr>
        <w:t>сила</w:t>
      </w:r>
      <w:r w:rsidR="001E3BFF" w:rsidRPr="001624D8">
        <w:rPr>
          <w:b/>
          <w:i/>
          <w:sz w:val="32"/>
          <w:szCs w:val="32"/>
        </w:rPr>
        <w:t xml:space="preserve"> </w:t>
      </w:r>
      <w:r w:rsidR="001E3BFF" w:rsidRPr="001E3BFF">
        <w:rPr>
          <w:b/>
          <w:i/>
          <w:sz w:val="32"/>
          <w:szCs w:val="32"/>
          <w:lang w:val="en-US"/>
        </w:rPr>
        <w:t>x</w:t>
      </w:r>
      <w:r w:rsidR="001E3BFF" w:rsidRPr="001E3BFF">
        <w:rPr>
          <w:b/>
          <w:i/>
          <w:sz w:val="32"/>
          <w:szCs w:val="32"/>
        </w:rPr>
        <w:t xml:space="preserve"> путь</w:t>
      </w:r>
    </w:p>
    <w:p w:rsidR="00F72138" w:rsidRDefault="001E3BFF" w:rsidP="000449FA">
      <w:pPr>
        <w:rPr>
          <w:b/>
          <w:sz w:val="32"/>
          <w:szCs w:val="32"/>
        </w:rPr>
      </w:pPr>
      <w:r>
        <w:rPr>
          <w:sz w:val="32"/>
          <w:szCs w:val="32"/>
        </w:rPr>
        <w:t>Или:</w:t>
      </w:r>
      <w:r>
        <w:rPr>
          <w:sz w:val="32"/>
          <w:szCs w:val="32"/>
        </w:rPr>
        <w:br/>
      </w:r>
      <w:r w:rsidRPr="001E3BFF">
        <w:rPr>
          <w:b/>
          <w:sz w:val="32"/>
          <w:szCs w:val="32"/>
          <w:lang w:val="en-US"/>
        </w:rPr>
        <w:t>A</w:t>
      </w:r>
      <w:r w:rsidRPr="001E3BFF">
        <w:rPr>
          <w:b/>
          <w:sz w:val="32"/>
          <w:szCs w:val="32"/>
        </w:rPr>
        <w:t xml:space="preserve"> = </w:t>
      </w:r>
      <w:r w:rsidRPr="001E3BFF">
        <w:rPr>
          <w:b/>
          <w:sz w:val="32"/>
          <w:szCs w:val="32"/>
          <w:lang w:val="en-US"/>
        </w:rPr>
        <w:t>FS</w:t>
      </w:r>
      <w:r>
        <w:rPr>
          <w:b/>
          <w:sz w:val="32"/>
          <w:szCs w:val="32"/>
        </w:rPr>
        <w:br/>
        <w:t>(</w:t>
      </w:r>
      <w:r>
        <w:rPr>
          <w:b/>
          <w:sz w:val="32"/>
          <w:szCs w:val="32"/>
          <w:lang w:val="en-US"/>
        </w:rPr>
        <w:t>A</w:t>
      </w:r>
      <w:r w:rsidRPr="001E3BFF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 xml:space="preserve">работа, </w:t>
      </w:r>
      <w:r>
        <w:rPr>
          <w:b/>
          <w:sz w:val="32"/>
          <w:szCs w:val="32"/>
          <w:lang w:val="en-US"/>
        </w:rPr>
        <w:t>F</w:t>
      </w:r>
      <w:r>
        <w:rPr>
          <w:b/>
          <w:sz w:val="32"/>
          <w:szCs w:val="32"/>
        </w:rPr>
        <w:t xml:space="preserve">- сила, </w:t>
      </w:r>
      <w:r>
        <w:rPr>
          <w:b/>
          <w:sz w:val="32"/>
          <w:szCs w:val="32"/>
          <w:lang w:val="en-US"/>
        </w:rPr>
        <w:t>S</w:t>
      </w:r>
      <w:r w:rsidRPr="001E3BFF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пройденный путь)</w:t>
      </w:r>
      <w:r w:rsidRPr="00F72138">
        <w:rPr>
          <w:b/>
          <w:sz w:val="32"/>
          <w:szCs w:val="32"/>
        </w:rPr>
        <w:br/>
      </w:r>
      <w:r w:rsidR="00F72138" w:rsidRPr="00F72138">
        <w:rPr>
          <w:b/>
          <w:sz w:val="32"/>
          <w:szCs w:val="32"/>
        </w:rPr>
        <w:br/>
      </w:r>
      <w:r w:rsidR="00F72138">
        <w:rPr>
          <w:b/>
          <w:sz w:val="32"/>
          <w:szCs w:val="32"/>
          <w:u w:val="single"/>
        </w:rPr>
        <w:t>За единицу работы принимают работу, совершаемую силой в 1 ньютон, на пути, равному 1 метру.</w:t>
      </w:r>
      <w:r w:rsidR="00F72138">
        <w:rPr>
          <w:b/>
          <w:sz w:val="32"/>
          <w:szCs w:val="32"/>
          <w:u w:val="single"/>
        </w:rPr>
        <w:br/>
      </w:r>
      <w:r w:rsidR="00F72138">
        <w:rPr>
          <w:b/>
          <w:sz w:val="32"/>
          <w:szCs w:val="32"/>
          <w:u w:val="single"/>
        </w:rPr>
        <w:br/>
      </w:r>
    </w:p>
    <w:p w:rsidR="004668EF" w:rsidRDefault="00F72138" w:rsidP="000449F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Работа измеряется в </w:t>
      </w:r>
      <w:r w:rsidRPr="00F72138">
        <w:rPr>
          <w:b/>
          <w:i/>
          <w:sz w:val="32"/>
          <w:szCs w:val="32"/>
        </w:rPr>
        <w:t>джоулях</w:t>
      </w:r>
      <w:r>
        <w:rPr>
          <w:b/>
          <w:sz w:val="32"/>
          <w:szCs w:val="32"/>
        </w:rPr>
        <w:t xml:space="preserve"> (</w:t>
      </w:r>
      <w:proofErr w:type="gramStart"/>
      <w:r>
        <w:rPr>
          <w:b/>
          <w:sz w:val="32"/>
          <w:szCs w:val="32"/>
        </w:rPr>
        <w:t>Дж</w:t>
      </w:r>
      <w:proofErr w:type="gramEnd"/>
      <w:r>
        <w:rPr>
          <w:b/>
          <w:sz w:val="32"/>
          <w:szCs w:val="32"/>
        </w:rPr>
        <w:t xml:space="preserve">). </w:t>
      </w:r>
    </w:p>
    <w:p w:rsidR="00E21C38" w:rsidRDefault="004668EF" w:rsidP="000449FA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(</w:t>
      </w:r>
      <w:r w:rsidR="00F72138">
        <w:rPr>
          <w:b/>
          <w:sz w:val="32"/>
          <w:szCs w:val="32"/>
        </w:rPr>
        <w:t>Эта единица названа в честь знаменитого английского ученого Джеймса Джоуля.</w:t>
      </w:r>
      <w:proofErr w:type="gramEnd"/>
      <w:r w:rsidR="00F72138">
        <w:rPr>
          <w:b/>
          <w:sz w:val="32"/>
          <w:szCs w:val="32"/>
        </w:rPr>
        <w:t xml:space="preserve"> </w:t>
      </w:r>
      <w:r w:rsidR="00F72138" w:rsidRPr="00F72138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Джоуль изучал природу тепла и обнаружил её связь с механической работой. </w:t>
      </w:r>
      <w:proofErr w:type="gramStart"/>
      <w:r w:rsidR="00F72138" w:rsidRPr="00F72138">
        <w:rPr>
          <w:rFonts w:cstheme="minorHAnsi"/>
          <w:b/>
          <w:color w:val="000000"/>
          <w:sz w:val="32"/>
          <w:szCs w:val="32"/>
          <w:shd w:val="clear" w:color="auto" w:fill="FFFFFF"/>
        </w:rPr>
        <w:t>Это привело к идее сохранения энергии, что, в свою очередь, привело к разработке первого закона</w:t>
      </w:r>
      <w:r w:rsidR="00F72138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</w:t>
      </w:r>
      <w:r w:rsidR="00F72138" w:rsidRPr="00F72138">
        <w:rPr>
          <w:rFonts w:cstheme="minorHAnsi"/>
          <w:b/>
          <w:i/>
          <w:sz w:val="32"/>
          <w:szCs w:val="32"/>
          <w:shd w:val="clear" w:color="auto" w:fill="FFFFFF"/>
        </w:rPr>
        <w:t>термодинамики</w:t>
      </w:r>
      <w:r w:rsidR="00F72138" w:rsidRPr="00F72138">
        <w:rPr>
          <w:rFonts w:cstheme="minorHAnsi"/>
          <w:b/>
          <w:color w:val="000000"/>
          <w:sz w:val="32"/>
          <w:szCs w:val="32"/>
          <w:shd w:val="clear" w:color="auto" w:fill="FFFFFF"/>
        </w:rPr>
        <w:t>.</w:t>
      </w:r>
      <w:r>
        <w:rPr>
          <w:rFonts w:cstheme="minorHAnsi"/>
          <w:b/>
          <w:color w:val="000000"/>
          <w:sz w:val="32"/>
          <w:szCs w:val="32"/>
          <w:shd w:val="clear" w:color="auto" w:fill="FFFFFF"/>
        </w:rPr>
        <w:t>)</w:t>
      </w:r>
      <w:proofErr w:type="gramEnd"/>
      <w:r w:rsidR="001E3BFF" w:rsidRPr="00F72138">
        <w:rPr>
          <w:b/>
          <w:sz w:val="32"/>
          <w:szCs w:val="32"/>
        </w:rPr>
        <w:br/>
      </w:r>
      <w:r w:rsidR="00F72138">
        <w:rPr>
          <w:sz w:val="32"/>
          <w:szCs w:val="32"/>
        </w:rPr>
        <w:br/>
        <w:t>Таким образом следует, что:</w:t>
      </w:r>
      <w:r w:rsidR="00F72138">
        <w:rPr>
          <w:sz w:val="32"/>
          <w:szCs w:val="32"/>
        </w:rPr>
        <w:br/>
      </w:r>
      <w:r w:rsidR="00F72138">
        <w:rPr>
          <w:b/>
          <w:sz w:val="32"/>
          <w:szCs w:val="32"/>
        </w:rPr>
        <w:t xml:space="preserve">1 Дж </w:t>
      </w:r>
      <w:r w:rsidR="00F72138" w:rsidRPr="00F72138">
        <w:rPr>
          <w:b/>
          <w:sz w:val="32"/>
          <w:szCs w:val="32"/>
        </w:rPr>
        <w:t xml:space="preserve">= 1 </w:t>
      </w:r>
      <w:r w:rsidR="00F72138">
        <w:rPr>
          <w:b/>
          <w:sz w:val="32"/>
          <w:szCs w:val="32"/>
          <w:lang w:val="en-US"/>
        </w:rPr>
        <w:t>H</w:t>
      </w:r>
      <w:r w:rsidR="00F72138" w:rsidRPr="00F72138">
        <w:rPr>
          <w:b/>
          <w:sz w:val="32"/>
          <w:szCs w:val="32"/>
        </w:rPr>
        <w:t xml:space="preserve"> </w:t>
      </w:r>
      <w:r w:rsidR="00F72138">
        <w:rPr>
          <w:b/>
          <w:sz w:val="32"/>
          <w:szCs w:val="32"/>
          <w:lang w:val="en-US"/>
        </w:rPr>
        <w:t>x</w:t>
      </w:r>
      <w:r w:rsidR="00F72138" w:rsidRPr="00F72138">
        <w:rPr>
          <w:b/>
          <w:sz w:val="32"/>
          <w:szCs w:val="32"/>
        </w:rPr>
        <w:t xml:space="preserve"> </w:t>
      </w:r>
      <w:r w:rsidR="00F72138">
        <w:rPr>
          <w:b/>
          <w:sz w:val="32"/>
          <w:szCs w:val="32"/>
        </w:rPr>
        <w:t>м</w:t>
      </w:r>
      <w:r w:rsidR="00F72138" w:rsidRPr="00F72138">
        <w:rPr>
          <w:b/>
          <w:sz w:val="32"/>
          <w:szCs w:val="32"/>
        </w:rPr>
        <w:t>.</w:t>
      </w:r>
      <w:r w:rsidR="00F72138" w:rsidRPr="00F72138">
        <w:rPr>
          <w:b/>
          <w:sz w:val="32"/>
          <w:szCs w:val="32"/>
        </w:rPr>
        <w:br/>
        <w:t xml:space="preserve">В измерении </w:t>
      </w:r>
      <w:r>
        <w:rPr>
          <w:b/>
          <w:sz w:val="32"/>
          <w:szCs w:val="32"/>
        </w:rPr>
        <w:t>могут использоваться</w:t>
      </w:r>
      <w:r w:rsidR="00F72138" w:rsidRPr="00F72138">
        <w:rPr>
          <w:b/>
          <w:sz w:val="32"/>
          <w:szCs w:val="32"/>
        </w:rPr>
        <w:t xml:space="preserve"> также и </w:t>
      </w:r>
      <w:r w:rsidR="00F72138" w:rsidRPr="00F72138">
        <w:rPr>
          <w:b/>
          <w:i/>
          <w:sz w:val="32"/>
          <w:szCs w:val="32"/>
        </w:rPr>
        <w:t xml:space="preserve">килоджоули </w:t>
      </w:r>
      <w:r w:rsidR="00F72138" w:rsidRPr="00F72138">
        <w:rPr>
          <w:b/>
          <w:sz w:val="32"/>
          <w:szCs w:val="32"/>
        </w:rPr>
        <w:t>(кДж)</w:t>
      </w:r>
      <w:r w:rsidR="00F72138">
        <w:rPr>
          <w:b/>
          <w:sz w:val="32"/>
          <w:szCs w:val="32"/>
        </w:rPr>
        <w:br/>
        <w:t>1 кДж = 1000 Дж</w:t>
      </w:r>
      <w:r w:rsidR="00F72138">
        <w:rPr>
          <w:b/>
          <w:sz w:val="32"/>
          <w:szCs w:val="32"/>
        </w:rPr>
        <w:br/>
        <w:t>1 Дж = 0, 001 кДж</w:t>
      </w:r>
      <w:proofErr w:type="gramStart"/>
      <w:r w:rsidR="00F72138">
        <w:rPr>
          <w:b/>
          <w:sz w:val="32"/>
          <w:szCs w:val="32"/>
        </w:rPr>
        <w:br/>
      </w:r>
      <w:r w:rsidR="00F72138">
        <w:rPr>
          <w:b/>
          <w:sz w:val="32"/>
          <w:szCs w:val="32"/>
        </w:rPr>
        <w:br/>
      </w:r>
      <w:r w:rsidR="00F72138">
        <w:rPr>
          <w:sz w:val="32"/>
          <w:szCs w:val="32"/>
        </w:rPr>
        <w:t>С</w:t>
      </w:r>
      <w:proofErr w:type="gramEnd"/>
      <w:r w:rsidR="00F72138">
        <w:rPr>
          <w:sz w:val="32"/>
          <w:szCs w:val="32"/>
        </w:rPr>
        <w:t xml:space="preserve">ледует запомнить, что формула </w:t>
      </w:r>
      <w:r w:rsidR="00F72138">
        <w:rPr>
          <w:b/>
          <w:sz w:val="32"/>
          <w:szCs w:val="32"/>
          <w:lang w:val="en-US"/>
        </w:rPr>
        <w:t>A</w:t>
      </w:r>
      <w:r w:rsidR="00F72138" w:rsidRPr="00F72138">
        <w:rPr>
          <w:b/>
          <w:sz w:val="32"/>
          <w:szCs w:val="32"/>
        </w:rPr>
        <w:t xml:space="preserve"> = </w:t>
      </w:r>
      <w:r w:rsidR="00F72138">
        <w:rPr>
          <w:b/>
          <w:sz w:val="32"/>
          <w:szCs w:val="32"/>
          <w:lang w:val="en-US"/>
        </w:rPr>
        <w:t>Fs</w:t>
      </w:r>
      <w:r w:rsidR="00F72138">
        <w:rPr>
          <w:sz w:val="32"/>
          <w:szCs w:val="32"/>
        </w:rPr>
        <w:t xml:space="preserve"> действует лишь в случае, когда </w:t>
      </w:r>
      <w:r w:rsidR="00F72138">
        <w:rPr>
          <w:sz w:val="32"/>
          <w:szCs w:val="32"/>
          <w:lang w:val="en-US"/>
        </w:rPr>
        <w:t>F</w:t>
      </w:r>
      <w:r w:rsidR="00F72138" w:rsidRPr="00F72138">
        <w:rPr>
          <w:sz w:val="32"/>
          <w:szCs w:val="32"/>
        </w:rPr>
        <w:t xml:space="preserve"> </w:t>
      </w:r>
      <w:r w:rsidR="00F72138">
        <w:rPr>
          <w:sz w:val="32"/>
          <w:szCs w:val="32"/>
        </w:rPr>
        <w:t>постоянна и совпадает с направлением движения тела.</w:t>
      </w:r>
      <w:r w:rsidR="00F34C70" w:rsidRPr="001624D8">
        <w:rPr>
          <w:sz w:val="32"/>
          <w:szCs w:val="32"/>
        </w:rPr>
        <w:br/>
      </w:r>
      <w:r w:rsidR="00F34C70">
        <w:rPr>
          <w:sz w:val="32"/>
          <w:szCs w:val="32"/>
        </w:rPr>
        <w:t xml:space="preserve">Если направление движения тела совпадает с направлением силы, то данная сила совершает </w:t>
      </w:r>
      <w:r w:rsidR="00F34C70">
        <w:rPr>
          <w:i/>
          <w:sz w:val="32"/>
          <w:szCs w:val="32"/>
        </w:rPr>
        <w:t>положительную работу</w:t>
      </w:r>
      <w:r w:rsidR="00F34C70">
        <w:rPr>
          <w:sz w:val="32"/>
          <w:szCs w:val="32"/>
        </w:rPr>
        <w:t>.</w:t>
      </w:r>
      <w:r w:rsidR="00F34C70">
        <w:rPr>
          <w:sz w:val="32"/>
          <w:szCs w:val="32"/>
        </w:rPr>
        <w:br/>
      </w:r>
      <w:r>
        <w:rPr>
          <w:sz w:val="32"/>
          <w:szCs w:val="32"/>
        </w:rPr>
        <w:t>Если  данное тело</w:t>
      </w:r>
      <w:r w:rsidR="00F34C70">
        <w:rPr>
          <w:sz w:val="32"/>
          <w:szCs w:val="32"/>
        </w:rPr>
        <w:t xml:space="preserve"> перемещается в противоположном от действующей на него силы направлении, то данная сила совершает </w:t>
      </w:r>
      <w:r w:rsidR="00F34C70">
        <w:rPr>
          <w:i/>
          <w:sz w:val="32"/>
          <w:szCs w:val="32"/>
        </w:rPr>
        <w:t>отрицательную работу.</w:t>
      </w:r>
      <w:r w:rsidR="00F34C70">
        <w:rPr>
          <w:sz w:val="32"/>
          <w:szCs w:val="32"/>
        </w:rPr>
        <w:br/>
      </w:r>
      <w:r w:rsidR="00F34C70">
        <w:rPr>
          <w:b/>
          <w:sz w:val="32"/>
          <w:szCs w:val="32"/>
          <w:lang w:val="en-US"/>
        </w:rPr>
        <w:t>A</w:t>
      </w:r>
      <w:r w:rsidR="00F34C70" w:rsidRPr="001624D8">
        <w:rPr>
          <w:b/>
          <w:sz w:val="32"/>
          <w:szCs w:val="32"/>
        </w:rPr>
        <w:t xml:space="preserve"> = -</w:t>
      </w:r>
      <w:r w:rsidR="00F34C70">
        <w:rPr>
          <w:b/>
          <w:sz w:val="32"/>
          <w:szCs w:val="32"/>
          <w:lang w:val="en-US"/>
        </w:rPr>
        <w:t>F</w:t>
      </w:r>
      <w:r w:rsidR="00F34C70" w:rsidRPr="001624D8">
        <w:rPr>
          <w:b/>
          <w:sz w:val="32"/>
          <w:szCs w:val="32"/>
        </w:rPr>
        <w:t xml:space="preserve"> </w:t>
      </w:r>
      <w:proofErr w:type="spellStart"/>
      <w:r w:rsidR="00F34C70">
        <w:rPr>
          <w:b/>
          <w:sz w:val="32"/>
          <w:szCs w:val="32"/>
        </w:rPr>
        <w:t>тр</w:t>
      </w:r>
      <w:proofErr w:type="spellEnd"/>
      <w:r w:rsidR="00F34C70">
        <w:rPr>
          <w:b/>
          <w:sz w:val="32"/>
          <w:szCs w:val="32"/>
          <w:lang w:val="en-US"/>
        </w:rPr>
        <w:t>S</w:t>
      </w:r>
      <w:r w:rsidR="00F34C70" w:rsidRPr="001624D8">
        <w:rPr>
          <w:b/>
          <w:sz w:val="32"/>
          <w:szCs w:val="32"/>
        </w:rPr>
        <w:t>.</w:t>
      </w:r>
      <w:r w:rsidR="00F34C70" w:rsidRPr="001624D8">
        <w:rPr>
          <w:b/>
          <w:sz w:val="32"/>
          <w:szCs w:val="32"/>
        </w:rPr>
        <w:br/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276600" cy="2093044"/>
            <wp:effectExtent l="19050" t="0" r="0" b="0"/>
            <wp:docPr id="2" name="Рисунок 16" descr="0022-022-Rabota-sily-tjazhe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2-022-Rabota-sily-tjazhest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09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C70">
        <w:rPr>
          <w:b/>
          <w:sz w:val="32"/>
          <w:szCs w:val="32"/>
        </w:rPr>
        <w:br/>
      </w:r>
      <w:r w:rsidR="00F34C70">
        <w:rPr>
          <w:sz w:val="32"/>
          <w:szCs w:val="32"/>
        </w:rPr>
        <w:t>Если же направление данной силы, действующей на тело перпендикулярно направлению движения, то данная сила НЕ совершает никакой работы, работа равна нулю:</w:t>
      </w:r>
      <w:r w:rsidR="00F34C70">
        <w:rPr>
          <w:sz w:val="32"/>
          <w:szCs w:val="32"/>
        </w:rPr>
        <w:br/>
      </w:r>
      <w:r w:rsidR="00F34C70">
        <w:rPr>
          <w:b/>
          <w:sz w:val="32"/>
          <w:szCs w:val="32"/>
          <w:lang w:val="en-US"/>
        </w:rPr>
        <w:lastRenderedPageBreak/>
        <w:t>A</w:t>
      </w:r>
      <w:r w:rsidR="00F34C70" w:rsidRPr="00F34C70">
        <w:rPr>
          <w:b/>
          <w:sz w:val="32"/>
          <w:szCs w:val="32"/>
        </w:rPr>
        <w:t xml:space="preserve"> = 0</w:t>
      </w:r>
      <w:r w:rsidR="00F34C70">
        <w:rPr>
          <w:b/>
          <w:sz w:val="32"/>
          <w:szCs w:val="32"/>
        </w:rPr>
        <w:br/>
      </w:r>
    </w:p>
    <w:p w:rsidR="00E21C38" w:rsidRDefault="00E21C38" w:rsidP="000449FA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>Пример задачи: Вычислите работу (</w:t>
      </w:r>
      <w:r>
        <w:rPr>
          <w:b/>
          <w:sz w:val="32"/>
          <w:szCs w:val="32"/>
          <w:lang w:val="en-US"/>
        </w:rPr>
        <w:t>A</w:t>
      </w:r>
      <w:r w:rsidRPr="00E21C38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 xml:space="preserve"> совершаемую при переносе  деревянной (Дуб)  тумбочки  объемом 1 м3 на высоту 50 м. Плотность дуба 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800 кг/м 3.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>Дано: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V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= 1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м3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p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800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кг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/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м3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h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>=50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м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?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</w:p>
    <w:p w:rsidR="001E3BFF" w:rsidRPr="001624D8" w:rsidRDefault="00E21C38" w:rsidP="001624D8">
      <w:pPr>
        <w:rPr>
          <w:b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Решение: 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=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Fs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с</w:t>
      </w:r>
      <w:r w:rsidR="004668EF">
        <w:rPr>
          <w:rFonts w:ascii="Arial" w:hAnsi="Arial" w:cs="Arial"/>
          <w:color w:val="000000"/>
          <w:sz w:val="32"/>
          <w:szCs w:val="32"/>
          <w:shd w:val="clear" w:color="auto" w:fill="FFFFFF"/>
        </w:rPr>
        <w:t>ила, которую нужно приложить, чтобы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перенести тумбочку вверх. Эта сила равна силе тяжести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AA0779">
        <w:rPr>
          <w:rFonts w:ascii="Arial" w:hAnsi="Arial" w:cs="Arial"/>
          <w:color w:val="000000"/>
          <w:sz w:val="32"/>
          <w:szCs w:val="32"/>
          <w:shd w:val="clear" w:color="auto" w:fill="FFFFFF"/>
        </w:rPr>
        <w:t>тяж, которая действует на тумбочку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т.е. сила тяжести равна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gm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 Чтобы вычислить массу данной тумбочки из дуба можно по формуле, зная объем и плотность данного материала (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m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=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pV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)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m</w:t>
      </w:r>
      <w:r w:rsidRPr="00E21C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800 кг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/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м3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1 м3 = 800 кг.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F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=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10 Н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/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кг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800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кг. = 8000 Н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8000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x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50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м </w:t>
      </w:r>
      <w:r w:rsidR="00F56D90" w:rsidRP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400000 = 400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кДж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  <w:t xml:space="preserve">Ответ: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F56D90" w:rsidRPr="001624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= </w:t>
      </w:r>
      <w:r w:rsidR="00F56D90">
        <w:rPr>
          <w:rFonts w:ascii="Arial" w:hAnsi="Arial" w:cs="Arial"/>
          <w:color w:val="000000"/>
          <w:sz w:val="32"/>
          <w:szCs w:val="32"/>
          <w:shd w:val="clear" w:color="auto" w:fill="FFFFFF"/>
        </w:rPr>
        <w:t>400 кДж.</w:t>
      </w:r>
      <w:r w:rsidR="00F34C70">
        <w:rPr>
          <w:sz w:val="32"/>
          <w:szCs w:val="32"/>
        </w:rPr>
        <w:br/>
      </w:r>
      <w:r w:rsidR="00F34C70">
        <w:rPr>
          <w:b/>
          <w:sz w:val="32"/>
          <w:szCs w:val="32"/>
        </w:rPr>
        <w:br/>
      </w:r>
      <w:r w:rsidR="001624D8">
        <w:rPr>
          <w:b/>
          <w:sz w:val="32"/>
          <w:szCs w:val="32"/>
        </w:rPr>
        <w:t>Задания к параграфу:</w:t>
      </w:r>
      <w:r w:rsidR="001624D8">
        <w:rPr>
          <w:b/>
          <w:sz w:val="32"/>
          <w:szCs w:val="32"/>
        </w:rPr>
        <w:br/>
        <w:t xml:space="preserve">1) </w:t>
      </w:r>
      <w:r w:rsidR="001624D8" w:rsidRPr="001624D8">
        <w:rPr>
          <w:b/>
          <w:sz w:val="32"/>
          <w:szCs w:val="32"/>
        </w:rPr>
        <w:t>Совершает ли работу сила тяжести, когда тело свободно падает?</w:t>
      </w:r>
      <w:r w:rsidR="001624D8">
        <w:rPr>
          <w:b/>
          <w:sz w:val="32"/>
          <w:szCs w:val="32"/>
        </w:rPr>
        <w:br/>
      </w:r>
      <w:r w:rsidR="001624D8">
        <w:rPr>
          <w:b/>
          <w:sz w:val="32"/>
          <w:szCs w:val="32"/>
        </w:rPr>
        <w:lastRenderedPageBreak/>
        <w:t xml:space="preserve">2) Из воды с глубины </w:t>
      </w:r>
      <w:r w:rsidR="001624D8" w:rsidRPr="001624D8">
        <w:rPr>
          <w:b/>
          <w:sz w:val="32"/>
          <w:szCs w:val="32"/>
        </w:rPr>
        <w:t xml:space="preserve">5м </w:t>
      </w:r>
      <w:r w:rsidR="001624D8">
        <w:rPr>
          <w:b/>
          <w:sz w:val="32"/>
          <w:szCs w:val="32"/>
        </w:rPr>
        <w:t xml:space="preserve">поднимают до поверхности каменную глыбу объемом </w:t>
      </w:r>
      <w:r w:rsidR="001624D8" w:rsidRPr="001624D8">
        <w:rPr>
          <w:b/>
          <w:sz w:val="32"/>
          <w:szCs w:val="32"/>
        </w:rPr>
        <w:t xml:space="preserve"> 0,6 м</w:t>
      </w:r>
      <w:r w:rsidR="001624D8">
        <w:rPr>
          <w:b/>
          <w:sz w:val="32"/>
          <w:szCs w:val="32"/>
        </w:rPr>
        <w:t xml:space="preserve">3. </w:t>
      </w:r>
      <w:r w:rsidR="001624D8" w:rsidRPr="001624D8">
        <w:rPr>
          <w:b/>
          <w:sz w:val="32"/>
          <w:szCs w:val="32"/>
        </w:rPr>
        <w:t>Плотность</w:t>
      </w:r>
      <w:r w:rsidR="001624D8">
        <w:rPr>
          <w:b/>
          <w:sz w:val="32"/>
          <w:szCs w:val="32"/>
        </w:rPr>
        <w:t xml:space="preserve"> камня </w:t>
      </w:r>
      <w:r w:rsidR="001624D8" w:rsidRPr="001624D8">
        <w:rPr>
          <w:b/>
          <w:sz w:val="32"/>
          <w:szCs w:val="32"/>
        </w:rPr>
        <w:t xml:space="preserve"> 2500 кг/м</w:t>
      </w:r>
      <w:r w:rsidR="001624D8">
        <w:rPr>
          <w:b/>
          <w:sz w:val="32"/>
          <w:szCs w:val="32"/>
        </w:rPr>
        <w:t>3</w:t>
      </w:r>
      <w:r w:rsidR="001624D8" w:rsidRPr="001624D8">
        <w:rPr>
          <w:b/>
          <w:sz w:val="32"/>
          <w:szCs w:val="32"/>
        </w:rPr>
        <w:t xml:space="preserve">. </w:t>
      </w:r>
      <w:r w:rsidR="001624D8">
        <w:rPr>
          <w:b/>
          <w:sz w:val="32"/>
          <w:szCs w:val="32"/>
        </w:rPr>
        <w:t>Вычислите работу по подъему глыбы.</w:t>
      </w:r>
    </w:p>
    <w:p w:rsidR="001E3BFF" w:rsidRDefault="001E3BFF" w:rsidP="000449FA">
      <w:pPr>
        <w:rPr>
          <w:b/>
          <w:i/>
          <w:sz w:val="32"/>
          <w:szCs w:val="32"/>
          <w:u w:val="single"/>
        </w:rPr>
      </w:pPr>
    </w:p>
    <w:p w:rsidR="001E0B19" w:rsidRPr="000449FA" w:rsidRDefault="000449FA" w:rsidP="000449FA">
      <w:pPr>
        <w:rPr>
          <w:sz w:val="32"/>
          <w:szCs w:val="32"/>
          <w:u w:val="single"/>
        </w:rPr>
      </w:pPr>
      <w:r w:rsidRPr="000449FA">
        <w:rPr>
          <w:sz w:val="32"/>
          <w:szCs w:val="32"/>
          <w:u w:val="single"/>
        </w:rPr>
        <w:br/>
      </w:r>
    </w:p>
    <w:sectPr w:rsidR="001E0B19" w:rsidRPr="000449FA" w:rsidSect="0014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4FC"/>
    <w:multiLevelType w:val="multilevel"/>
    <w:tmpl w:val="ADB8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9E1B2E"/>
    <w:multiLevelType w:val="hybridMultilevel"/>
    <w:tmpl w:val="8C401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91E8F"/>
    <w:multiLevelType w:val="hybridMultilevel"/>
    <w:tmpl w:val="5C4E7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E0B19"/>
    <w:rsid w:val="00027655"/>
    <w:rsid w:val="000449FA"/>
    <w:rsid w:val="00146E8D"/>
    <w:rsid w:val="001624D8"/>
    <w:rsid w:val="001E0B19"/>
    <w:rsid w:val="001E3BFF"/>
    <w:rsid w:val="004668EF"/>
    <w:rsid w:val="00574B7C"/>
    <w:rsid w:val="008E6CBD"/>
    <w:rsid w:val="00956611"/>
    <w:rsid w:val="00AA0779"/>
    <w:rsid w:val="00B22786"/>
    <w:rsid w:val="00E15DB5"/>
    <w:rsid w:val="00E21C38"/>
    <w:rsid w:val="00F34C70"/>
    <w:rsid w:val="00F56D90"/>
    <w:rsid w:val="00F7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E0B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0B19"/>
  </w:style>
  <w:style w:type="paragraph" w:styleId="a5">
    <w:name w:val="Balloon Text"/>
    <w:basedOn w:val="a"/>
    <w:link w:val="a6"/>
    <w:uiPriority w:val="99"/>
    <w:semiHidden/>
    <w:unhideWhenUsed/>
    <w:rsid w:val="0002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12</cp:revision>
  <dcterms:created xsi:type="dcterms:W3CDTF">2013-02-18T12:48:00Z</dcterms:created>
  <dcterms:modified xsi:type="dcterms:W3CDTF">2013-02-22T14:26:00Z</dcterms:modified>
</cp:coreProperties>
</file>