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BE" w:rsidRDefault="006375CC" w:rsidP="006375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Магнитное поле</w:t>
      </w:r>
    </w:p>
    <w:p w:rsidR="007D6BED" w:rsidRDefault="006375CC" w:rsidP="006375CC">
      <w:pPr>
        <w:rPr>
          <w:rFonts w:ascii="Arial" w:hAnsi="Arial" w:cs="Arial"/>
          <w:i/>
          <w:noProof/>
          <w:sz w:val="24"/>
          <w:szCs w:val="24"/>
          <w:lang w:eastAsia="ru-RU"/>
        </w:rPr>
      </w:pPr>
      <w:r w:rsidRPr="004605CE">
        <w:rPr>
          <w:rFonts w:ascii="Arial" w:hAnsi="Arial" w:cs="Arial"/>
          <w:sz w:val="24"/>
          <w:szCs w:val="24"/>
        </w:rPr>
        <w:t>На предыдущих уроках физики Вы наверняка встречались с таким понятием, как</w:t>
      </w:r>
      <w:r>
        <w:rPr>
          <w:rFonts w:ascii="Arial" w:hAnsi="Arial" w:cs="Arial"/>
          <w:sz w:val="24"/>
          <w:szCs w:val="24"/>
        </w:rPr>
        <w:t xml:space="preserve"> </w:t>
      </w:r>
      <w:r w:rsidRPr="006375CC">
        <w:rPr>
          <w:rFonts w:ascii="Arial" w:hAnsi="Arial" w:cs="Arial"/>
          <w:i/>
          <w:sz w:val="24"/>
          <w:szCs w:val="24"/>
        </w:rPr>
        <w:t>магнитное действие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Это понятие встречалось Вам при изучении </w:t>
      </w:r>
      <w:r w:rsidR="007D6BED">
        <w:rPr>
          <w:rFonts w:ascii="Arial" w:hAnsi="Arial" w:cs="Arial"/>
          <w:sz w:val="24"/>
          <w:szCs w:val="24"/>
        </w:rPr>
        <w:t>темы:</w:t>
      </w:r>
      <w:r w:rsidR="007D6BED" w:rsidRPr="007D6BED">
        <w:rPr>
          <w:rFonts w:ascii="Arial" w:hAnsi="Arial" w:cs="Arial"/>
          <w:sz w:val="24"/>
          <w:szCs w:val="24"/>
        </w:rPr>
        <w:t>”</w:t>
      </w:r>
      <w:r w:rsidR="007D6BED">
        <w:rPr>
          <w:rFonts w:ascii="Arial" w:hAnsi="Arial" w:cs="Arial"/>
          <w:sz w:val="24"/>
          <w:szCs w:val="24"/>
        </w:rPr>
        <w:t>Электрический ток</w:t>
      </w:r>
      <w:r w:rsidR="007D6BED" w:rsidRPr="007D6BED">
        <w:rPr>
          <w:rFonts w:ascii="Arial" w:hAnsi="Arial" w:cs="Arial"/>
          <w:sz w:val="24"/>
          <w:szCs w:val="24"/>
        </w:rPr>
        <w:t>”.</w:t>
      </w:r>
      <w:r w:rsidR="007E47F1">
        <w:rPr>
          <w:rFonts w:ascii="Arial" w:hAnsi="Arial" w:cs="Arial"/>
          <w:sz w:val="24"/>
          <w:szCs w:val="24"/>
        </w:rPr>
        <w:t>Так что же это такое?</w:t>
      </w:r>
      <w:r w:rsidR="00BE3B52" w:rsidRPr="00BE3B52">
        <w:t xml:space="preserve"> </w:t>
      </w:r>
      <w:r w:rsidR="007D6BED" w:rsidRPr="007D6BED">
        <w:rPr>
          <w:rFonts w:ascii="Arial" w:hAnsi="Arial" w:cs="Arial"/>
          <w:b/>
          <w:sz w:val="24"/>
          <w:szCs w:val="24"/>
        </w:rPr>
        <w:t xml:space="preserve">Магнитное поле— </w:t>
      </w:r>
      <w:proofErr w:type="gramStart"/>
      <w:r w:rsidR="007D6BED" w:rsidRPr="007D6BED">
        <w:rPr>
          <w:rFonts w:ascii="Arial" w:hAnsi="Arial" w:cs="Arial"/>
          <w:b/>
          <w:sz w:val="24"/>
          <w:szCs w:val="24"/>
        </w:rPr>
        <w:t>си</w:t>
      </w:r>
      <w:proofErr w:type="gramEnd"/>
      <w:r w:rsidR="007D6BED" w:rsidRPr="007D6BED">
        <w:rPr>
          <w:rFonts w:ascii="Arial" w:hAnsi="Arial" w:cs="Arial"/>
          <w:b/>
          <w:sz w:val="24"/>
          <w:szCs w:val="24"/>
        </w:rPr>
        <w:t>ловое поле, действующее на движущиеся электрические заряды и на тела, обладающие магнитными свойствами.</w:t>
      </w:r>
      <w:r w:rsidR="007E47F1">
        <w:rPr>
          <w:rFonts w:ascii="Arial" w:hAnsi="Arial" w:cs="Arial"/>
          <w:b/>
          <w:sz w:val="24"/>
          <w:szCs w:val="24"/>
        </w:rPr>
        <w:t xml:space="preserve"> </w:t>
      </w:r>
      <w:r w:rsidR="007E47F1" w:rsidRPr="007E47F1">
        <w:rPr>
          <w:rFonts w:ascii="Arial" w:hAnsi="Arial" w:cs="Arial"/>
          <w:i/>
          <w:sz w:val="24"/>
          <w:szCs w:val="24"/>
        </w:rPr>
        <w:t xml:space="preserve">Магнитное поле </w:t>
      </w:r>
      <w:r w:rsidR="007E47F1" w:rsidRPr="007E47F1">
        <w:rPr>
          <w:rFonts w:ascii="Arial" w:hAnsi="Arial" w:cs="Arial"/>
          <w:b/>
          <w:i/>
          <w:sz w:val="24"/>
          <w:szCs w:val="24"/>
        </w:rPr>
        <w:t>всегда</w:t>
      </w:r>
      <w:r w:rsidR="007E47F1" w:rsidRPr="007E47F1">
        <w:rPr>
          <w:rFonts w:ascii="Arial" w:hAnsi="Arial" w:cs="Arial"/>
          <w:i/>
          <w:sz w:val="24"/>
          <w:szCs w:val="24"/>
        </w:rPr>
        <w:t xml:space="preserve"> существует вокруг проводника с током, где электрические заряды находятся в движении.</w:t>
      </w:r>
      <w:r w:rsidR="007E47F1" w:rsidRPr="007E47F1">
        <w:rPr>
          <w:rFonts w:ascii="Arial" w:hAnsi="Arial" w:cs="Arial"/>
          <w:i/>
          <w:noProof/>
          <w:sz w:val="24"/>
          <w:szCs w:val="24"/>
          <w:lang w:eastAsia="ru-RU"/>
        </w:rPr>
        <w:t xml:space="preserve"> </w:t>
      </w:r>
    </w:p>
    <w:p w:rsidR="00BE3B52" w:rsidRPr="00035A9C" w:rsidRDefault="007E47F1" w:rsidP="0063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drawing>
          <wp:inline distT="0" distB="0" distL="0" distR="0">
            <wp:extent cx="1217218" cy="1325661"/>
            <wp:effectExtent l="19050" t="0" r="1982" b="0"/>
            <wp:docPr id="8" name="Рисунок 7" descr="Electromagnetis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magnetism.sv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137" cy="13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47F1">
        <w:rPr>
          <w:rFonts w:ascii="Arial" w:hAnsi="Arial" w:cs="Arial"/>
          <w:sz w:val="24"/>
          <w:szCs w:val="24"/>
        </w:rPr>
        <w:t xml:space="preserve">Из этого делаем вывод, что </w:t>
      </w:r>
      <w:r w:rsidRPr="007E47F1">
        <w:rPr>
          <w:rFonts w:ascii="Arial" w:hAnsi="Arial" w:cs="Arial"/>
          <w:b/>
          <w:sz w:val="24"/>
          <w:szCs w:val="24"/>
        </w:rPr>
        <w:t>магнитное действие</w:t>
      </w:r>
      <w:r w:rsidRPr="007E47F1">
        <w:rPr>
          <w:rFonts w:ascii="Arial" w:hAnsi="Arial" w:cs="Arial"/>
          <w:sz w:val="24"/>
          <w:szCs w:val="24"/>
        </w:rPr>
        <w:t xml:space="preserve"> – это влияние магнитного поля</w:t>
      </w:r>
      <w:r w:rsidR="00BE3B52">
        <w:rPr>
          <w:rFonts w:ascii="Arial" w:hAnsi="Arial" w:cs="Arial"/>
          <w:sz w:val="24"/>
          <w:szCs w:val="24"/>
        </w:rPr>
        <w:t xml:space="preserve"> на физические тела.</w:t>
      </w:r>
      <w:r w:rsidR="00BE3B52" w:rsidRPr="00BE3B52">
        <w:t xml:space="preserve"> </w:t>
      </w:r>
      <w:r w:rsidR="004605CE" w:rsidRPr="004605CE">
        <w:rPr>
          <w:sz w:val="24"/>
          <w:szCs w:val="24"/>
        </w:rPr>
        <w:t>15 февраля 1820 года профессор Копенгагенского университета Х</w:t>
      </w:r>
      <w:r w:rsidR="004605CE">
        <w:rPr>
          <w:sz w:val="24"/>
          <w:szCs w:val="24"/>
        </w:rPr>
        <w:t>.</w:t>
      </w:r>
      <w:r w:rsidR="004605CE" w:rsidRPr="004605CE">
        <w:rPr>
          <w:sz w:val="24"/>
          <w:szCs w:val="24"/>
        </w:rPr>
        <w:t xml:space="preserve"> К</w:t>
      </w:r>
      <w:r w:rsidR="004605CE">
        <w:rPr>
          <w:sz w:val="24"/>
          <w:szCs w:val="24"/>
        </w:rPr>
        <w:t>.</w:t>
      </w:r>
      <w:r w:rsidR="004605CE" w:rsidRPr="004605CE">
        <w:rPr>
          <w:sz w:val="24"/>
          <w:szCs w:val="24"/>
        </w:rPr>
        <w:t xml:space="preserve"> Эрстед, читая лекции студентам, демонстрировал тепловое действие тока. Случайно около нагреваемой пропускаемым по ней током проволоки оказался компас, не убранный с предыдущего занятия. Один из студентов обратил внимание, что стрелка компаса поворачивается, когда по проволоке идет ток, и указал на это профессору. Так было открыто магнитное действие тока.</w:t>
      </w:r>
      <w:r w:rsidR="004605CE" w:rsidRPr="004605C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4605C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99170" cy="877824"/>
            <wp:effectExtent l="19050" t="0" r="980" b="0"/>
            <wp:docPr id="11" name="Рисунок 8" descr="image001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_1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795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B52">
        <w:rPr>
          <w:rFonts w:ascii="Arial" w:hAnsi="Arial" w:cs="Arial"/>
          <w:sz w:val="24"/>
          <w:szCs w:val="24"/>
        </w:rPr>
        <w:t xml:space="preserve"> Существует два полюса: </w:t>
      </w:r>
      <w:r w:rsidR="00BE3B52" w:rsidRPr="00BE3B52">
        <w:rPr>
          <w:rFonts w:ascii="Arial" w:hAnsi="Arial" w:cs="Arial"/>
          <w:b/>
          <w:sz w:val="24"/>
          <w:szCs w:val="24"/>
        </w:rPr>
        <w:t>северный</w:t>
      </w:r>
      <w:r w:rsidR="00BE3B52">
        <w:rPr>
          <w:rFonts w:ascii="Arial" w:hAnsi="Arial" w:cs="Arial"/>
          <w:sz w:val="24"/>
          <w:szCs w:val="24"/>
        </w:rPr>
        <w:t xml:space="preserve"> и </w:t>
      </w:r>
      <w:r w:rsidR="00BE3B52" w:rsidRPr="00BE3B52">
        <w:rPr>
          <w:rFonts w:ascii="Arial" w:hAnsi="Arial" w:cs="Arial"/>
          <w:b/>
          <w:sz w:val="24"/>
          <w:szCs w:val="24"/>
        </w:rPr>
        <w:t>южный</w:t>
      </w:r>
      <w:r w:rsidR="00BE3B52">
        <w:rPr>
          <w:rFonts w:ascii="Arial" w:hAnsi="Arial" w:cs="Arial"/>
          <w:sz w:val="24"/>
          <w:szCs w:val="24"/>
        </w:rPr>
        <w:t>.</w:t>
      </w:r>
      <w:r w:rsidR="00BE3B52" w:rsidRPr="00BE3B52">
        <w:t xml:space="preserve"> </w:t>
      </w:r>
      <w:r w:rsidR="00BE3B52" w:rsidRPr="00BE3B52">
        <w:rPr>
          <w:rFonts w:ascii="Arial" w:hAnsi="Arial" w:cs="Arial"/>
          <w:sz w:val="24"/>
          <w:szCs w:val="24"/>
        </w:rPr>
        <w:t xml:space="preserve">Магнитные полюсы взаимодействуют друг с другом: </w:t>
      </w:r>
      <w:r w:rsidR="00BE3B52" w:rsidRPr="00BE3B52">
        <w:rPr>
          <w:rFonts w:ascii="Arial" w:hAnsi="Arial" w:cs="Arial"/>
          <w:i/>
          <w:sz w:val="24"/>
          <w:szCs w:val="24"/>
        </w:rPr>
        <w:t>одноименные полюсы отталкиваются, а разноименные - притягиваются.</w:t>
      </w:r>
      <w:r w:rsidR="00035A9C">
        <w:rPr>
          <w:rFonts w:ascii="Arial" w:hAnsi="Arial" w:cs="Arial"/>
          <w:i/>
          <w:noProof/>
          <w:sz w:val="24"/>
          <w:szCs w:val="24"/>
          <w:lang w:eastAsia="ru-RU"/>
        </w:rPr>
        <w:drawing>
          <wp:inline distT="0" distB="0" distL="0" distR="0">
            <wp:extent cx="2379963" cy="1784909"/>
            <wp:effectExtent l="19050" t="0" r="1287" b="0"/>
            <wp:docPr id="10" name="Рисунок 9" descr="0Ni00NDQ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Ni00NDQ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164" cy="178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A9C">
        <w:rPr>
          <w:rFonts w:ascii="Arial" w:hAnsi="Arial" w:cs="Arial"/>
          <w:i/>
          <w:sz w:val="24"/>
          <w:szCs w:val="24"/>
        </w:rPr>
        <w:t xml:space="preserve"> </w:t>
      </w:r>
      <w:r w:rsidR="00035A9C" w:rsidRPr="00035A9C">
        <w:rPr>
          <w:rFonts w:ascii="Arial" w:hAnsi="Arial" w:cs="Arial"/>
          <w:b/>
          <w:sz w:val="24"/>
          <w:szCs w:val="24"/>
        </w:rPr>
        <w:t xml:space="preserve">Магнитный момент— </w:t>
      </w:r>
      <w:proofErr w:type="gramStart"/>
      <w:r w:rsidR="00035A9C" w:rsidRPr="00035A9C">
        <w:rPr>
          <w:rFonts w:ascii="Arial" w:hAnsi="Arial" w:cs="Arial"/>
          <w:b/>
          <w:sz w:val="24"/>
          <w:szCs w:val="24"/>
        </w:rPr>
        <w:t>ос</w:t>
      </w:r>
      <w:proofErr w:type="gramEnd"/>
      <w:r w:rsidR="00035A9C" w:rsidRPr="00035A9C">
        <w:rPr>
          <w:rFonts w:ascii="Arial" w:hAnsi="Arial" w:cs="Arial"/>
          <w:b/>
          <w:sz w:val="24"/>
          <w:szCs w:val="24"/>
        </w:rPr>
        <w:t>новная величина, характеризующая магнитные свойства вещества.</w:t>
      </w:r>
      <w:r w:rsidR="00035A9C" w:rsidRPr="00035A9C">
        <w:rPr>
          <w:b/>
        </w:rPr>
        <w:t xml:space="preserve"> </w:t>
      </w:r>
      <w:r w:rsidR="00035A9C" w:rsidRPr="00035A9C">
        <w:rPr>
          <w:rFonts w:ascii="Arial" w:hAnsi="Arial" w:cs="Arial"/>
          <w:sz w:val="24"/>
          <w:szCs w:val="24"/>
        </w:rPr>
        <w:t>Магнитное поле создаётся током заряженных частиц, или изменяющимся во времени электрическим полем, или собственными магнитными моментами частиц</w:t>
      </w:r>
      <w:proofErr w:type="gramStart"/>
      <w:r w:rsidR="00035A9C" w:rsidRPr="00035A9C">
        <w:rPr>
          <w:rFonts w:ascii="Arial" w:hAnsi="Arial" w:cs="Arial"/>
          <w:sz w:val="24"/>
          <w:szCs w:val="24"/>
        </w:rPr>
        <w:t xml:space="preserve"> .</w:t>
      </w:r>
      <w:proofErr w:type="gramEnd"/>
      <w:r w:rsidR="00035A9C" w:rsidRPr="00035A9C">
        <w:t xml:space="preserve"> </w:t>
      </w:r>
      <w:r w:rsidR="00035A9C" w:rsidRPr="00035A9C">
        <w:rPr>
          <w:rFonts w:ascii="Arial" w:hAnsi="Arial" w:cs="Arial"/>
          <w:sz w:val="24"/>
          <w:szCs w:val="24"/>
        </w:rPr>
        <w:t>Магнитным моментом обладают элементарные частицы, атомные ядра, электронные оболочки атомов и молекул.</w:t>
      </w:r>
    </w:p>
    <w:sectPr w:rsidR="00BE3B52" w:rsidRPr="00035A9C" w:rsidSect="0015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375CC"/>
    <w:rsid w:val="00035A9C"/>
    <w:rsid w:val="00151BBE"/>
    <w:rsid w:val="004605CE"/>
    <w:rsid w:val="006375CC"/>
    <w:rsid w:val="007D6BED"/>
    <w:rsid w:val="007E47F1"/>
    <w:rsid w:val="00BE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2013-02-28T12:38:00Z</dcterms:created>
  <dcterms:modified xsi:type="dcterms:W3CDTF">2013-02-28T13:37:00Z</dcterms:modified>
</cp:coreProperties>
</file>